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hf50rd8335o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Outfit" w:cs="Outfit" w:eastAsia="Outfit" w:hAnsi="Outfit"/>
          <w:b w:val="1"/>
          <w:color w:val="007d80"/>
        </w:rPr>
      </w:pPr>
      <w:bookmarkStart w:colFirst="0" w:colLast="0" w:name="_rsuacjmwhez0" w:id="1"/>
      <w:bookmarkEnd w:id="1"/>
      <w:r w:rsidDel="00000000" w:rsidR="00000000" w:rsidRPr="00000000">
        <w:rPr>
          <w:rFonts w:ascii="Outfit" w:cs="Outfit" w:eastAsia="Outfit" w:hAnsi="Outfit"/>
          <w:b w:val="1"/>
          <w:color w:val="007d80"/>
          <w:rtl w:val="0"/>
        </w:rPr>
        <w:t xml:space="preserve">Skills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i w:val="1"/>
          <w:rtl w:val="0"/>
        </w:rPr>
        <w:t xml:space="preserve">The purpose of this form is to get a general idea of a community member's comfort with technology and to measure any change in their comfort over the course of their work with the digital navigator program.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Name of Community Member*​:</w:t>
      </w:r>
    </w:p>
    <w:p w:rsidR="00000000" w:rsidDel="00000000" w:rsidP="00000000" w:rsidRDefault="00000000" w:rsidRPr="00000000" w14:paraId="00000007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Date of Assessment*:</w:t>
      </w:r>
    </w:p>
    <w:p w:rsidR="00000000" w:rsidDel="00000000" w:rsidP="00000000" w:rsidRDefault="00000000" w:rsidRPr="00000000" w14:paraId="00000009">
      <w:pPr>
        <w:pStyle w:val="Heading1"/>
        <w:rPr>
          <w:rFonts w:ascii="Outfit Black" w:cs="Outfit Black" w:eastAsia="Outfit Black" w:hAnsi="Outfit Black"/>
        </w:rPr>
      </w:pPr>
      <w:bookmarkStart w:colFirst="0" w:colLast="0" w:name="_piffigqei13v" w:id="2"/>
      <w:bookmarkEnd w:id="2"/>
      <w:r w:rsidDel="00000000" w:rsidR="00000000" w:rsidRPr="00000000">
        <w:rPr>
          <w:rFonts w:ascii="Outfit Black" w:cs="Outfit Black" w:eastAsia="Outfit Black" w:hAnsi="Outfit Black"/>
          <w:rtl w:val="0"/>
        </w:rPr>
        <w:t xml:space="preserve">Frequency of Technology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 average, how often do you use the internet (for any purpose)?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Several times a day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Once a day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A couple times a week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Once a week or less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I’m not sure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 don't use the internet</w:t>
      </w:r>
    </w:p>
    <w:p w:rsidR="00000000" w:rsidDel="00000000" w:rsidP="00000000" w:rsidRDefault="00000000" w:rsidRPr="00000000" w14:paraId="00000011">
      <w:pPr>
        <w:ind w:left="1440" w:firstLine="0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 average, how frequently do you check your email?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Several times a day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Once a day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A couple times a week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Once a week or less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I’m not sure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 don't have an email address</w:t>
      </w:r>
    </w:p>
    <w:p w:rsidR="00000000" w:rsidDel="00000000" w:rsidP="00000000" w:rsidRDefault="00000000" w:rsidRPr="00000000" w14:paraId="00000019">
      <w:pPr>
        <w:ind w:left="1440" w:firstLine="0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 average, how often do you use social media such as Facebook, Twitter, or Instagram?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Several times a day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Once a day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A couple times a week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Once a week or less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I’m not sure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 don't use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</w:rPr>
        <w:sectPr>
          <w:type w:val="continuous"/>
          <w:pgSz w:h="15840" w:w="12240" w:orient="portrait"/>
          <w:pgMar w:bottom="0" w:top="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0" w:lineRule="auto"/>
        <w:rPr>
          <w:rFonts w:ascii="Outfit Black" w:cs="Outfit Black" w:eastAsia="Outfit Black" w:hAnsi="Outfit Black"/>
        </w:rPr>
      </w:pPr>
      <w:bookmarkStart w:colFirst="0" w:colLast="0" w:name="_lff5whoql68m" w:id="3"/>
      <w:bookmarkEnd w:id="3"/>
      <w:r w:rsidDel="00000000" w:rsidR="00000000" w:rsidRPr="00000000">
        <w:rPr>
          <w:rFonts w:ascii="Outfit Black" w:cs="Outfit Black" w:eastAsia="Outfit Black" w:hAnsi="Outfit Black"/>
          <w:rtl w:val="0"/>
        </w:rPr>
        <w:t xml:space="preserve">Confidence Using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Please indicate your level of confidence using the internet to perform the following tasks.</w:t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646.25"/>
        <w:gridCol w:w="1646.25"/>
        <w:gridCol w:w="1646.25"/>
        <w:gridCol w:w="1646.25"/>
        <w:tblGridChange w:id="0">
          <w:tblGrid>
            <w:gridCol w:w="2715"/>
            <w:gridCol w:w="1646.25"/>
            <w:gridCol w:w="1646.25"/>
            <w:gridCol w:w="1646.25"/>
            <w:gridCol w:w="1646.25"/>
          </w:tblGrid>
        </w:tblGridChange>
      </w:tblGrid>
      <w:tr>
        <w:trPr>
          <w:cantSplit w:val="0"/>
          <w:tblHeader w:val="0"/>
        </w:trPr>
        <w:tc>
          <w:tcPr>
            <w:shd w:fill="007d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utfit" w:cs="Outfit" w:eastAsia="Outfit" w:hAnsi="Outfi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d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  <w:color w:val="ffffff"/>
              </w:rPr>
            </w:pPr>
            <w:r w:rsidDel="00000000" w:rsidR="00000000" w:rsidRPr="00000000">
              <w:rPr>
                <w:rFonts w:ascii="Outfit" w:cs="Outfit" w:eastAsia="Outfit" w:hAnsi="Outfit"/>
                <w:color w:val="ffffff"/>
                <w:rtl w:val="0"/>
              </w:rPr>
              <w:t xml:space="preserve">Very confident</w:t>
            </w:r>
          </w:p>
        </w:tc>
        <w:tc>
          <w:tcPr>
            <w:shd w:fill="007d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  <w:color w:val="ffffff"/>
              </w:rPr>
            </w:pPr>
            <w:r w:rsidDel="00000000" w:rsidR="00000000" w:rsidRPr="00000000">
              <w:rPr>
                <w:rFonts w:ascii="Outfit" w:cs="Outfit" w:eastAsia="Outfit" w:hAnsi="Outfit"/>
                <w:color w:val="ffffff"/>
                <w:rtl w:val="0"/>
              </w:rPr>
              <w:t xml:space="preserve">Somewhat confident</w:t>
            </w:r>
          </w:p>
        </w:tc>
        <w:tc>
          <w:tcPr>
            <w:shd w:fill="007d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  <w:color w:val="ffffff"/>
              </w:rPr>
            </w:pPr>
            <w:r w:rsidDel="00000000" w:rsidR="00000000" w:rsidRPr="00000000">
              <w:rPr>
                <w:rFonts w:ascii="Outfit" w:cs="Outfit" w:eastAsia="Outfit" w:hAnsi="Outfit"/>
                <w:color w:val="ffffff"/>
                <w:rtl w:val="0"/>
              </w:rPr>
              <w:t xml:space="preserve">Not too confident</w:t>
            </w:r>
          </w:p>
        </w:tc>
        <w:tc>
          <w:tcPr>
            <w:shd w:fill="007d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  <w:color w:val="ffffff"/>
              </w:rPr>
            </w:pPr>
            <w:r w:rsidDel="00000000" w:rsidR="00000000" w:rsidRPr="00000000">
              <w:rPr>
                <w:rFonts w:ascii="Outfit" w:cs="Outfit" w:eastAsia="Outfit" w:hAnsi="Outfit"/>
                <w:color w:val="ffffff"/>
                <w:rtl w:val="0"/>
              </w:rPr>
              <w:t xml:space="preserve">Not at all confident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Searching for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Searching for and applying for jobs, including creating and submitting a resume 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Finding reliable information about a health or medical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Accessing online banking or financial services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Taking a course or training materials to improve your job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Accessing or applying for government services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Finding educational content and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Using a video application, such as Zoom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Using a word processing application, such as Google Docs or Microsoft Word, to create a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Shopping online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99cd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Finding tools to keep my information safe and secure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Outfit" w:cs="Outfit" w:eastAsia="Outfit" w:hAnsi="Outfit"/>
              </w:rPr>
            </w:pPr>
            <w:r w:rsidDel="00000000" w:rsidR="00000000" w:rsidRPr="00000000">
              <w:rPr>
                <w:rFonts w:ascii="Outfit" w:cs="Outfit" w:eastAsia="Outfit" w:hAnsi="Outfit"/>
                <w:rtl w:val="0"/>
              </w:rPr>
              <w:t xml:space="preserve">◯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What else do you use the Internet for?</w:t>
      </w:r>
    </w:p>
    <w:p w:rsidR="00000000" w:rsidDel="00000000" w:rsidP="00000000" w:rsidRDefault="00000000" w:rsidRPr="00000000" w14:paraId="00000068">
      <w:pPr>
        <w:rPr>
          <w:rFonts w:ascii="Outfit" w:cs="Outfit" w:eastAsia="Outfit" w:hAnsi="Outfi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Would you like to learn more about any of the previously mentioned topics?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Yes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No</w:t>
      </w:r>
    </w:p>
    <w:p w:rsidR="00000000" w:rsidDel="00000000" w:rsidP="00000000" w:rsidRDefault="00000000" w:rsidRPr="00000000" w14:paraId="0000006C">
      <w:pPr>
        <w:ind w:left="1440" w:firstLine="0"/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If yes, which topics? (Check all that apply)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to find out about events in my community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to connect with family and friends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for entertainment (e.g. streaming TV and movies, YouTube, video games)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for work or school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to search for job opportunities 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to schedule telehealth appointments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Using the Internet to check my bank account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Keeping my information safe and secure online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Other (please describe)</w:t>
      </w:r>
    </w:p>
    <w:p w:rsidR="00000000" w:rsidDel="00000000" w:rsidP="00000000" w:rsidRDefault="00000000" w:rsidRPr="00000000" w14:paraId="00000077">
      <w:pPr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What device(s) do you use to connect to the internet? (Check all that apply)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Smartphone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Tablet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Chromebook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Laptop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Desktop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Other (please describe)</w:t>
      </w:r>
    </w:p>
    <w:p w:rsidR="00000000" w:rsidDel="00000000" w:rsidP="00000000" w:rsidRDefault="00000000" w:rsidRPr="00000000" w14:paraId="0000007F">
      <w:pPr>
        <w:rPr>
          <w:rFonts w:ascii="Outfit" w:cs="Outfit" w:eastAsia="Outfit" w:hAnsi="Outfi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What device do you use most?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Smartphone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Tablet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Chromebook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Laptop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Desktop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I don't have a device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spacing w:before="100" w:lineRule="auto"/>
        <w:ind w:left="1440" w:hanging="360"/>
        <w:rPr>
          <w:rFonts w:ascii="Outfit" w:cs="Outfit" w:eastAsia="Outfit" w:hAnsi="Outfit"/>
        </w:rPr>
      </w:pPr>
      <w:r w:rsidDel="00000000" w:rsidR="00000000" w:rsidRPr="00000000">
        <w:rPr>
          <w:rFonts w:ascii="Outfit" w:cs="Outfit" w:eastAsia="Outfit" w:hAnsi="Outfit"/>
          <w:rtl w:val="0"/>
        </w:rPr>
        <w:t xml:space="preserve">Other (please describe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utfit Black">
    <w:embedBold w:fontKey="{00000000-0000-0000-0000-000000000000}" r:id="rId7" w:subsetted="0"/>
  </w:font>
  <w:font w:name="Outfit">
    <w:embedRegular w:fontKey="{00000000-0000-0000-0000-000000000000}" r:id="rId8" w:subsetted="0"/>
    <w:embedBold w:fontKey="{00000000-0000-0000-0000-000000000000}" r:id="rId9" w:subsetted="0"/>
  </w:font>
  <w:font w:name="Epilogue">
    <w:embedRegular w:fontKey="{00000000-0000-0000-0000-000000000000}" r:id="rId10" w:subsetted="0"/>
    <w:embedBold w:fontKey="{00000000-0000-0000-0000-000000000000}" r:id="rId11" w:subsetted="0"/>
    <w:embedItalic w:fontKey="{00000000-0000-0000-0000-000000000000}" r:id="rId12" w:subsetted="0"/>
    <w:embedBoldItalic w:fontKey="{00000000-0000-0000-0000-000000000000}" r:id="rId1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Outfit" w:cs="Outfit" w:eastAsia="Outfit" w:hAnsi="Outfit"/>
        <w:i w:val="1"/>
      </w:rPr>
    </w:pPr>
    <w:r w:rsidDel="00000000" w:rsidR="00000000" w:rsidRPr="00000000">
      <w:rPr>
        <w:rFonts w:ascii="Outfit" w:cs="Outfit" w:eastAsia="Outfit" w:hAnsi="Outfit"/>
        <w:b w:val="1"/>
        <w:i w:val="1"/>
        <w:rtl w:val="0"/>
      </w:rPr>
      <w:t xml:space="preserve">Digital Navigator Template</w:t>
    </w:r>
    <w:r w:rsidDel="00000000" w:rsidR="00000000" w:rsidRPr="00000000">
      <w:rPr>
        <w:rFonts w:ascii="Outfit" w:cs="Outfit" w:eastAsia="Outfit" w:hAnsi="Outfit"/>
        <w:b w:val="1"/>
        <w:i w:val="1"/>
        <w:rtl w:val="0"/>
      </w:rPr>
      <w:t xml:space="preserve">: </w:t>
    </w:r>
    <w:r w:rsidDel="00000000" w:rsidR="00000000" w:rsidRPr="00000000">
      <w:rPr>
        <w:rFonts w:ascii="Outfit" w:cs="Outfit" w:eastAsia="Outfit" w:hAnsi="Outfit"/>
        <w:i w:val="1"/>
        <w:rtl w:val="0"/>
      </w:rPr>
      <w:t xml:space="preserve">digitalinclusion.org/dn</w:t>
    </w:r>
  </w:p>
  <w:p w:rsidR="00000000" w:rsidDel="00000000" w:rsidP="00000000" w:rsidRDefault="00000000" w:rsidRPr="00000000" w14:paraId="0000008A">
    <w:pPr>
      <w:jc w:val="center"/>
      <w:rPr>
        <w:rFonts w:ascii="Outfit" w:cs="Outfit" w:eastAsia="Outfit" w:hAnsi="Outfit"/>
        <w:i w:val="1"/>
      </w:rPr>
    </w:pPr>
    <w:r w:rsidDel="00000000" w:rsidR="00000000" w:rsidRPr="00000000">
      <w:rPr>
        <w:rFonts w:ascii="Outfit" w:cs="Outfit" w:eastAsia="Outfit" w:hAnsi="Outfit"/>
        <w:b w:val="1"/>
        <w:rtl w:val="0"/>
      </w:rPr>
      <w:t xml:space="preserve">CC BY-NC-SA 4.0</w:t>
    </w:r>
    <w:r w:rsidDel="00000000" w:rsidR="00000000" w:rsidRPr="00000000">
      <w:rPr>
        <w:rFonts w:ascii="Outfit" w:cs="Outfit" w:eastAsia="Outfit" w:hAnsi="Outfit"/>
        <w:i w:val="1"/>
        <w:rtl w:val="0"/>
      </w:rPr>
      <w:t xml:space="preserve"> Attribution-NonCommercial-ShareAlike 4.0 International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jc w:val="center"/>
      <w:rPr>
        <w:rFonts w:ascii="Outfit" w:cs="Outfit" w:eastAsia="Outfit" w:hAnsi="Outfit"/>
        <w:i w:val="1"/>
      </w:rPr>
    </w:pPr>
    <w:r w:rsidDel="00000000" w:rsidR="00000000" w:rsidRPr="00000000">
      <w:rPr>
        <w:rFonts w:ascii="Outfit" w:cs="Outfit" w:eastAsia="Outfit" w:hAnsi="Outfit"/>
        <w:b w:val="1"/>
        <w:i w:val="1"/>
        <w:rtl w:val="0"/>
      </w:rPr>
      <w:t xml:space="preserve">Digital Navigator Template</w:t>
    </w:r>
    <w:r w:rsidDel="00000000" w:rsidR="00000000" w:rsidRPr="00000000">
      <w:rPr>
        <w:rFonts w:ascii="Outfit" w:cs="Outfit" w:eastAsia="Outfit" w:hAnsi="Outfit"/>
        <w:i w:val="1"/>
        <w:rtl w:val="0"/>
      </w:rPr>
      <w:t xml:space="preserve">: digitalinclusion.org/dn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center"/>
      <w:rPr>
        <w:rFonts w:ascii="Outfit" w:cs="Outfit" w:eastAsia="Outfit" w:hAnsi="Outfit"/>
      </w:rPr>
    </w:pPr>
    <w:r w:rsidDel="00000000" w:rsidR="00000000" w:rsidRPr="00000000">
      <w:rPr>
        <w:rFonts w:ascii="Outfit" w:cs="Outfit" w:eastAsia="Outfit" w:hAnsi="Outfit"/>
        <w:b w:val="1"/>
        <w:rtl w:val="0"/>
      </w:rPr>
      <w:t xml:space="preserve">CC BY-NC-SA 4.0</w:t>
    </w:r>
    <w:r w:rsidDel="00000000" w:rsidR="00000000" w:rsidRPr="00000000">
      <w:rPr>
        <w:rFonts w:ascii="Outfit" w:cs="Outfit" w:eastAsia="Outfit" w:hAnsi="Outfit"/>
        <w:i w:val="1"/>
        <w:rtl w:val="0"/>
      </w:rPr>
      <w:t xml:space="preserve"> Attribution-NonCommercial-ShareAlike 4.0 International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>
        <w:rFonts w:ascii="Roboto" w:cs="Roboto" w:eastAsia="Roboto" w:hAnsi="Roboto"/>
        <w:i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295275</wp:posOffset>
          </wp:positionH>
          <wp:positionV relativeFrom="page">
            <wp:posOffset>180975</wp:posOffset>
          </wp:positionV>
          <wp:extent cx="1766888" cy="103442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10344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5341133</wp:posOffset>
          </wp:positionH>
          <wp:positionV relativeFrom="paragraph">
            <wp:posOffset>-276224</wp:posOffset>
          </wp:positionV>
          <wp:extent cx="1212067" cy="1038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067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rFonts w:ascii="Roboto Black" w:cs="Roboto Black" w:eastAsia="Roboto Black" w:hAnsi="Roboto Black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Epilogue-bold.ttf"/><Relationship Id="rId10" Type="http://schemas.openxmlformats.org/officeDocument/2006/relationships/font" Target="fonts/Epilogue-regular.ttf"/><Relationship Id="rId13" Type="http://schemas.openxmlformats.org/officeDocument/2006/relationships/font" Target="fonts/Epilogue-boldItalic.ttf"/><Relationship Id="rId12" Type="http://schemas.openxmlformats.org/officeDocument/2006/relationships/font" Target="fonts/Epilogue-italic.ttf"/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9" Type="http://schemas.openxmlformats.org/officeDocument/2006/relationships/font" Target="fonts/Outfit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utfitBlack-bold.ttf"/><Relationship Id="rId8" Type="http://schemas.openxmlformats.org/officeDocument/2006/relationships/font" Target="fonts/Outfit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